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E786" w14:textId="55B26F6B" w:rsidR="00242F1D" w:rsidRDefault="00242F1D" w:rsidP="00242F1D"/>
    <w:p w14:paraId="3888E416" w14:textId="5BD96B4F" w:rsidR="00242F1D" w:rsidRDefault="00242F1D" w:rsidP="00242F1D">
      <w:r>
        <w:t xml:space="preserve">Student Name:     ________________________________________________________________________________  </w:t>
      </w:r>
    </w:p>
    <w:p w14:paraId="694EC60C" w14:textId="77777777" w:rsidR="00242F1D" w:rsidRDefault="00242F1D" w:rsidP="00242F1D"/>
    <w:p w14:paraId="76A2E2C0" w14:textId="60521B7F" w:rsidR="00242F1D" w:rsidRDefault="00242F1D" w:rsidP="00242F1D">
      <w:r>
        <w:t>Project Topic:</w:t>
      </w:r>
      <w:r>
        <w:tab/>
        <w:t xml:space="preserve">      ________________________________________________________________________________  </w:t>
      </w:r>
    </w:p>
    <w:p w14:paraId="4041712C" w14:textId="77777777" w:rsidR="00242F1D" w:rsidRDefault="00242F1D" w:rsidP="00242F1D"/>
    <w:p w14:paraId="299F74DC" w14:textId="56135F50" w:rsidR="00242F1D" w:rsidRPr="008E75BC" w:rsidRDefault="008E75BC" w:rsidP="00242F1D">
      <w:pPr>
        <w:rPr>
          <w:i/>
        </w:rPr>
      </w:pPr>
      <w:r w:rsidRPr="008E75BC">
        <w:rPr>
          <w:i/>
        </w:rPr>
        <w:t>Please put any comments on the back.  Thank you!</w:t>
      </w: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3456"/>
        <w:gridCol w:w="3731"/>
        <w:gridCol w:w="3712"/>
      </w:tblGrid>
      <w:tr w:rsidR="00C376FD" w14:paraId="317C2671" w14:textId="77777777" w:rsidTr="00804F64">
        <w:trPr>
          <w:trHeight w:val="476"/>
        </w:trPr>
        <w:tc>
          <w:tcPr>
            <w:tcW w:w="3456" w:type="dxa"/>
          </w:tcPr>
          <w:p w14:paraId="11768D4F" w14:textId="77777777" w:rsidR="00C376FD" w:rsidRDefault="00C376FD" w:rsidP="00242F1D"/>
        </w:tc>
        <w:tc>
          <w:tcPr>
            <w:tcW w:w="3731" w:type="dxa"/>
          </w:tcPr>
          <w:p w14:paraId="0C17CDE5" w14:textId="776CA288" w:rsidR="00C376FD" w:rsidRPr="00C376FD" w:rsidRDefault="00A614EC" w:rsidP="00C376F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42F06" wp14:editId="367C32B7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-1192</wp:posOffset>
                      </wp:positionV>
                      <wp:extent cx="0" cy="7200900"/>
                      <wp:effectExtent l="50800" t="25400" r="76200" b="889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-.05pt" to="179.95pt,5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" strokecolor="black [3213]" strokeweight="2.75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C376FD" w:rsidRPr="00C376FD">
              <w:rPr>
                <w:b/>
                <w:sz w:val="32"/>
              </w:rPr>
              <w:t>Pass</w:t>
            </w:r>
          </w:p>
        </w:tc>
        <w:tc>
          <w:tcPr>
            <w:tcW w:w="3712" w:type="dxa"/>
          </w:tcPr>
          <w:p w14:paraId="7A3666B7" w14:textId="30BF19AE" w:rsidR="00C376FD" w:rsidRPr="00C376FD" w:rsidRDefault="00C376FD" w:rsidP="00C376FD">
            <w:pPr>
              <w:jc w:val="center"/>
              <w:rPr>
                <w:b/>
                <w:sz w:val="32"/>
              </w:rPr>
            </w:pPr>
            <w:r w:rsidRPr="00C376FD">
              <w:rPr>
                <w:b/>
                <w:sz w:val="32"/>
              </w:rPr>
              <w:t>Fail</w:t>
            </w:r>
          </w:p>
        </w:tc>
      </w:tr>
      <w:tr w:rsidR="00C376FD" w14:paraId="0B6DBE8F" w14:textId="77777777" w:rsidTr="00804F64">
        <w:trPr>
          <w:trHeight w:val="721"/>
        </w:trPr>
        <w:tc>
          <w:tcPr>
            <w:tcW w:w="3456" w:type="dxa"/>
          </w:tcPr>
          <w:p w14:paraId="403C5AF3" w14:textId="77777777" w:rsidR="00C376FD" w:rsidRDefault="00AA343B" w:rsidP="00242F1D">
            <w:pPr>
              <w:rPr>
                <w:b/>
              </w:rPr>
            </w:pPr>
            <w:r>
              <w:rPr>
                <w:b/>
              </w:rPr>
              <w:t>Topic &amp; Product Explanation</w:t>
            </w:r>
          </w:p>
          <w:p w14:paraId="667A02C7" w14:textId="77777777" w:rsidR="008E75BC" w:rsidRDefault="008E75BC" w:rsidP="00242F1D">
            <w:pPr>
              <w:rPr>
                <w:b/>
              </w:rPr>
            </w:pPr>
          </w:p>
          <w:p w14:paraId="71C978B6" w14:textId="77777777" w:rsidR="008E75BC" w:rsidRDefault="008E75BC" w:rsidP="00242F1D">
            <w:pPr>
              <w:rPr>
                <w:b/>
              </w:rPr>
            </w:pPr>
          </w:p>
          <w:p w14:paraId="02DB843D" w14:textId="0EF16C9B" w:rsidR="008E75BC" w:rsidRPr="008E75BC" w:rsidRDefault="008E75BC" w:rsidP="00242F1D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3731" w:type="dxa"/>
          </w:tcPr>
          <w:p w14:paraId="0E7A2D8C" w14:textId="69F5D9DF" w:rsidR="00C376FD" w:rsidRPr="00804F64" w:rsidRDefault="0061188B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 xml:space="preserve">Student explains </w:t>
            </w:r>
            <w:r w:rsidRPr="000518F8">
              <w:rPr>
                <w:sz w:val="22"/>
                <w:u w:val="single"/>
              </w:rPr>
              <w:t xml:space="preserve">topic </w:t>
            </w:r>
            <w:r w:rsidR="00434177" w:rsidRPr="000518F8">
              <w:rPr>
                <w:sz w:val="22"/>
                <w:u w:val="single"/>
              </w:rPr>
              <w:t>and product</w:t>
            </w:r>
            <w:r w:rsidR="00434177">
              <w:rPr>
                <w:sz w:val="22"/>
              </w:rPr>
              <w:t xml:space="preserve"> </w:t>
            </w:r>
            <w:r w:rsidRPr="00804F64">
              <w:rPr>
                <w:sz w:val="22"/>
              </w:rPr>
              <w:t xml:space="preserve">and sticks to the topic throughout presentation.  Student uses a logical and engaging </w:t>
            </w:r>
            <w:r w:rsidRPr="000518F8">
              <w:rPr>
                <w:sz w:val="22"/>
                <w:u w:val="single"/>
              </w:rPr>
              <w:t>structure of information</w:t>
            </w:r>
            <w:r w:rsidRPr="00804F64">
              <w:rPr>
                <w:sz w:val="22"/>
              </w:rPr>
              <w:t xml:space="preserve"> and </w:t>
            </w:r>
            <w:r w:rsidR="00CF037C" w:rsidRPr="004D0A45">
              <w:rPr>
                <w:sz w:val="22"/>
                <w:u w:val="single"/>
              </w:rPr>
              <w:t>demonstrates evidence of what was learned</w:t>
            </w:r>
            <w:r w:rsidR="00434177" w:rsidRPr="004D0A45">
              <w:rPr>
                <w:sz w:val="22"/>
                <w:u w:val="single"/>
              </w:rPr>
              <w:t xml:space="preserve"> through the product</w:t>
            </w:r>
            <w:r w:rsidR="00CF037C" w:rsidRPr="00804F64">
              <w:rPr>
                <w:sz w:val="22"/>
              </w:rPr>
              <w:t>.  Student can speak intelligently about topic.</w:t>
            </w:r>
          </w:p>
          <w:p w14:paraId="3A6CBAB4" w14:textId="2F141699" w:rsidR="00CF037C" w:rsidRPr="00804F64" w:rsidRDefault="00CF037C" w:rsidP="00242F1D">
            <w:pPr>
              <w:rPr>
                <w:sz w:val="22"/>
              </w:rPr>
            </w:pPr>
          </w:p>
        </w:tc>
        <w:tc>
          <w:tcPr>
            <w:tcW w:w="3712" w:type="dxa"/>
          </w:tcPr>
          <w:p w14:paraId="4B0B6291" w14:textId="4A26DE28" w:rsidR="00C376FD" w:rsidRPr="00804F64" w:rsidRDefault="00CF037C" w:rsidP="000518F8">
            <w:pPr>
              <w:rPr>
                <w:sz w:val="22"/>
              </w:rPr>
            </w:pPr>
            <w:r w:rsidRPr="00804F64">
              <w:rPr>
                <w:sz w:val="22"/>
              </w:rPr>
              <w:t xml:space="preserve">Student has little to no knowledge of </w:t>
            </w:r>
            <w:r w:rsidRPr="004D0A45">
              <w:rPr>
                <w:sz w:val="22"/>
                <w:u w:val="single"/>
              </w:rPr>
              <w:t>topic</w:t>
            </w:r>
            <w:r w:rsidR="000518F8" w:rsidRPr="004D0A45">
              <w:rPr>
                <w:sz w:val="22"/>
                <w:u w:val="single"/>
              </w:rPr>
              <w:t>/product</w:t>
            </w:r>
            <w:r w:rsidR="000518F8">
              <w:rPr>
                <w:sz w:val="22"/>
              </w:rPr>
              <w:t xml:space="preserve"> OR student </w:t>
            </w:r>
            <w:r w:rsidR="000518F8" w:rsidRPr="004D0A45">
              <w:rPr>
                <w:sz w:val="22"/>
                <w:u w:val="single"/>
              </w:rPr>
              <w:t>did not demonstrate a product</w:t>
            </w:r>
            <w:r w:rsidR="000518F8">
              <w:rPr>
                <w:sz w:val="22"/>
              </w:rPr>
              <w:t xml:space="preserve">.  </w:t>
            </w:r>
            <w:r w:rsidRPr="00804F64">
              <w:rPr>
                <w:sz w:val="22"/>
              </w:rPr>
              <w:t xml:space="preserve">It is clear that the student </w:t>
            </w:r>
            <w:r w:rsidRPr="004D0A45">
              <w:rPr>
                <w:sz w:val="22"/>
                <w:u w:val="single"/>
              </w:rPr>
              <w:t>did not learn anything from the researc</w:t>
            </w:r>
            <w:r w:rsidR="000518F8" w:rsidRPr="004D0A45">
              <w:rPr>
                <w:sz w:val="22"/>
                <w:u w:val="single"/>
              </w:rPr>
              <w:t>h or mentor</w:t>
            </w:r>
            <w:r w:rsidR="000518F8">
              <w:rPr>
                <w:sz w:val="22"/>
              </w:rPr>
              <w:t xml:space="preserve">.  </w:t>
            </w:r>
            <w:r w:rsidRPr="00804F64">
              <w:rPr>
                <w:sz w:val="22"/>
              </w:rPr>
              <w:t>Student stumbles through information and seems at a lost about the topic</w:t>
            </w:r>
            <w:r w:rsidR="00804F64">
              <w:rPr>
                <w:sz w:val="22"/>
              </w:rPr>
              <w:t xml:space="preserve"> </w:t>
            </w:r>
            <w:r w:rsidR="000518F8">
              <w:rPr>
                <w:sz w:val="22"/>
              </w:rPr>
              <w:t>and/or product.</w:t>
            </w:r>
          </w:p>
        </w:tc>
      </w:tr>
      <w:tr w:rsidR="00C376FD" w14:paraId="3F0FFBC8" w14:textId="77777777" w:rsidTr="00804F64">
        <w:trPr>
          <w:trHeight w:val="721"/>
        </w:trPr>
        <w:tc>
          <w:tcPr>
            <w:tcW w:w="3456" w:type="dxa"/>
          </w:tcPr>
          <w:p w14:paraId="3B25E355" w14:textId="5DE676BC" w:rsidR="00C376FD" w:rsidRPr="00804F64" w:rsidRDefault="00C376FD" w:rsidP="00242F1D">
            <w:pPr>
              <w:rPr>
                <w:b/>
              </w:rPr>
            </w:pPr>
            <w:r w:rsidRPr="00804F64">
              <w:rPr>
                <w:b/>
              </w:rPr>
              <w:t>Communication Skills</w:t>
            </w:r>
          </w:p>
        </w:tc>
        <w:tc>
          <w:tcPr>
            <w:tcW w:w="3731" w:type="dxa"/>
          </w:tcPr>
          <w:p w14:paraId="378F1237" w14:textId="00321C3F" w:rsidR="00C376FD" w:rsidRPr="00804F64" w:rsidRDefault="00CF037C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Student consistently speaks with proper volume, tone, and articulation.  Student uses correct grammar and speaks clearly.</w:t>
            </w:r>
          </w:p>
        </w:tc>
        <w:tc>
          <w:tcPr>
            <w:tcW w:w="3712" w:type="dxa"/>
          </w:tcPr>
          <w:p w14:paraId="064F5A25" w14:textId="77777777" w:rsidR="00C376FD" w:rsidRPr="00804F64" w:rsidRDefault="00CF037C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Student mumbles or speaks too softly for judges to hear.</w:t>
            </w:r>
            <w:r w:rsidR="006D18EF" w:rsidRPr="00804F64">
              <w:rPr>
                <w:sz w:val="22"/>
              </w:rPr>
              <w:t xml:space="preserve">  Student speaks in slang or uses words that wouldn’t be considered professional.</w:t>
            </w:r>
          </w:p>
          <w:p w14:paraId="06BA95C3" w14:textId="06054DDB" w:rsidR="006D18EF" w:rsidRPr="00804F64" w:rsidRDefault="006D18EF" w:rsidP="00242F1D">
            <w:pPr>
              <w:rPr>
                <w:sz w:val="22"/>
              </w:rPr>
            </w:pPr>
          </w:p>
        </w:tc>
      </w:tr>
      <w:tr w:rsidR="00C376FD" w14:paraId="67970A4A" w14:textId="77777777" w:rsidTr="00804F64">
        <w:trPr>
          <w:trHeight w:val="721"/>
        </w:trPr>
        <w:tc>
          <w:tcPr>
            <w:tcW w:w="3456" w:type="dxa"/>
          </w:tcPr>
          <w:p w14:paraId="3A861366" w14:textId="2872A947" w:rsidR="00C376FD" w:rsidRPr="00804F64" w:rsidRDefault="00C376FD" w:rsidP="00242F1D">
            <w:pPr>
              <w:rPr>
                <w:b/>
              </w:rPr>
            </w:pPr>
            <w:r w:rsidRPr="00804F64">
              <w:rPr>
                <w:b/>
              </w:rPr>
              <w:t>Confidence/Enthusiasm</w:t>
            </w:r>
          </w:p>
        </w:tc>
        <w:tc>
          <w:tcPr>
            <w:tcW w:w="3731" w:type="dxa"/>
          </w:tcPr>
          <w:p w14:paraId="44A2F9B6" w14:textId="3175C6F9" w:rsidR="00C376FD" w:rsidRPr="00804F64" w:rsidRDefault="006D18EF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 xml:space="preserve">Student shows confidence and enthusiasm about </w:t>
            </w:r>
            <w:r w:rsidRPr="004D0A45">
              <w:rPr>
                <w:sz w:val="22"/>
                <w:u w:val="single"/>
              </w:rPr>
              <w:t>topic</w:t>
            </w:r>
            <w:r w:rsidR="004D0A45" w:rsidRPr="004D0A45">
              <w:rPr>
                <w:sz w:val="22"/>
                <w:u w:val="single"/>
              </w:rPr>
              <w:t xml:space="preserve"> and product</w:t>
            </w:r>
            <w:r w:rsidRPr="00804F64">
              <w:rPr>
                <w:sz w:val="22"/>
              </w:rPr>
              <w:t>.  There is clear eye contact and student shows pride in presentation.</w:t>
            </w:r>
          </w:p>
        </w:tc>
        <w:tc>
          <w:tcPr>
            <w:tcW w:w="3712" w:type="dxa"/>
          </w:tcPr>
          <w:p w14:paraId="3FCE6604" w14:textId="253A3AFF" w:rsidR="00C376FD" w:rsidRPr="00804F64" w:rsidRDefault="006D18EF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 xml:space="preserve">Student does not show confidence or enthusiasm about </w:t>
            </w:r>
            <w:r w:rsidR="004D0A45">
              <w:rPr>
                <w:sz w:val="22"/>
                <w:u w:val="single"/>
              </w:rPr>
              <w:t>topic</w:t>
            </w:r>
            <w:r w:rsidR="004D0A45" w:rsidRPr="004D0A45">
              <w:rPr>
                <w:sz w:val="22"/>
                <w:u w:val="single"/>
              </w:rPr>
              <w:t xml:space="preserve"> and/or </w:t>
            </w:r>
            <w:r w:rsidR="004D0A45">
              <w:rPr>
                <w:sz w:val="22"/>
                <w:u w:val="single"/>
              </w:rPr>
              <w:t>product</w:t>
            </w:r>
            <w:r w:rsidRPr="00804F64">
              <w:rPr>
                <w:sz w:val="22"/>
              </w:rPr>
              <w:t xml:space="preserve">.  Student appears bored or apathetic about the </w:t>
            </w:r>
            <w:r w:rsidR="004D0A45">
              <w:rPr>
                <w:sz w:val="22"/>
              </w:rPr>
              <w:t>entire presentation</w:t>
            </w:r>
            <w:r w:rsidRPr="00804F64">
              <w:rPr>
                <w:sz w:val="22"/>
              </w:rPr>
              <w:t>.</w:t>
            </w:r>
          </w:p>
          <w:p w14:paraId="3B5283CC" w14:textId="398BB5E8" w:rsidR="006D18EF" w:rsidRPr="00804F64" w:rsidRDefault="006D18EF" w:rsidP="00242F1D">
            <w:pPr>
              <w:rPr>
                <w:sz w:val="22"/>
              </w:rPr>
            </w:pPr>
          </w:p>
        </w:tc>
      </w:tr>
      <w:tr w:rsidR="00C376FD" w14:paraId="48D7EFA3" w14:textId="77777777" w:rsidTr="00804F64">
        <w:trPr>
          <w:trHeight w:val="721"/>
        </w:trPr>
        <w:tc>
          <w:tcPr>
            <w:tcW w:w="3456" w:type="dxa"/>
          </w:tcPr>
          <w:p w14:paraId="15A3C0E1" w14:textId="6C2C6E09" w:rsidR="00C376FD" w:rsidRPr="00804F64" w:rsidRDefault="00C376FD" w:rsidP="00242F1D">
            <w:pPr>
              <w:rPr>
                <w:b/>
              </w:rPr>
            </w:pPr>
            <w:r w:rsidRPr="00804F64">
              <w:rPr>
                <w:b/>
              </w:rPr>
              <w:t>Professional Dress</w:t>
            </w:r>
          </w:p>
        </w:tc>
        <w:tc>
          <w:tcPr>
            <w:tcW w:w="3731" w:type="dxa"/>
          </w:tcPr>
          <w:p w14:paraId="7F862D27" w14:textId="77777777" w:rsidR="00C376FD" w:rsidRPr="00804F64" w:rsidRDefault="006D18EF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Student wears professional dress or authentic attire.</w:t>
            </w:r>
          </w:p>
          <w:p w14:paraId="4F47D885" w14:textId="77777777" w:rsidR="006D18EF" w:rsidRPr="00804F64" w:rsidRDefault="006D18EF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Males – slacks, collar shirt</w:t>
            </w:r>
          </w:p>
          <w:p w14:paraId="039339EC" w14:textId="77777777" w:rsidR="006D18EF" w:rsidRPr="00804F64" w:rsidRDefault="006D18EF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Females – slacks, dress, skirt</w:t>
            </w:r>
          </w:p>
          <w:p w14:paraId="462B30FC" w14:textId="39C376E8" w:rsidR="006D18EF" w:rsidRPr="00804F64" w:rsidRDefault="006D18EF" w:rsidP="00242F1D">
            <w:pPr>
              <w:rPr>
                <w:sz w:val="22"/>
              </w:rPr>
            </w:pPr>
          </w:p>
        </w:tc>
        <w:tc>
          <w:tcPr>
            <w:tcW w:w="3712" w:type="dxa"/>
          </w:tcPr>
          <w:p w14:paraId="020304B3" w14:textId="7BD51223" w:rsidR="00C376FD" w:rsidRPr="00804F64" w:rsidRDefault="006D18EF" w:rsidP="00804F64">
            <w:pPr>
              <w:rPr>
                <w:sz w:val="22"/>
              </w:rPr>
            </w:pPr>
            <w:r w:rsidRPr="00804F64">
              <w:rPr>
                <w:sz w:val="22"/>
              </w:rPr>
              <w:t xml:space="preserve">Student </w:t>
            </w:r>
            <w:r w:rsidR="00804F64">
              <w:rPr>
                <w:sz w:val="22"/>
              </w:rPr>
              <w:t>wears clothes other than professional attire</w:t>
            </w:r>
            <w:r w:rsidRPr="00804F64">
              <w:rPr>
                <w:sz w:val="22"/>
              </w:rPr>
              <w:t xml:space="preserve"> and</w:t>
            </w:r>
            <w:r w:rsidR="00804F64">
              <w:rPr>
                <w:sz w:val="22"/>
              </w:rPr>
              <w:t>/or</w:t>
            </w:r>
            <w:r w:rsidRPr="00804F64">
              <w:rPr>
                <w:sz w:val="22"/>
              </w:rPr>
              <w:t xml:space="preserve"> dress is not related to presentation topic.</w:t>
            </w:r>
          </w:p>
        </w:tc>
      </w:tr>
      <w:tr w:rsidR="00C376FD" w14:paraId="099B1D07" w14:textId="77777777" w:rsidTr="00804F64">
        <w:trPr>
          <w:trHeight w:val="721"/>
        </w:trPr>
        <w:tc>
          <w:tcPr>
            <w:tcW w:w="3456" w:type="dxa"/>
          </w:tcPr>
          <w:p w14:paraId="6091A2FC" w14:textId="124A4E78" w:rsidR="00C376FD" w:rsidRPr="00804F64" w:rsidRDefault="00C376FD" w:rsidP="00242F1D">
            <w:pPr>
              <w:rPr>
                <w:b/>
              </w:rPr>
            </w:pPr>
            <w:r w:rsidRPr="00804F64">
              <w:rPr>
                <w:b/>
              </w:rPr>
              <w:t>Mentor Collaboration</w:t>
            </w:r>
          </w:p>
        </w:tc>
        <w:tc>
          <w:tcPr>
            <w:tcW w:w="3731" w:type="dxa"/>
          </w:tcPr>
          <w:p w14:paraId="232B6966" w14:textId="05341F8E" w:rsidR="00C376FD" w:rsidRPr="00804F64" w:rsidRDefault="006D18EF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Student speaks about time s</w:t>
            </w:r>
            <w:r w:rsidR="00804F64">
              <w:rPr>
                <w:sz w:val="22"/>
              </w:rPr>
              <w:t>pent with mentor gaining knowledge</w:t>
            </w:r>
            <w:r w:rsidR="002F75EE">
              <w:rPr>
                <w:sz w:val="22"/>
              </w:rPr>
              <w:t xml:space="preserve"> about topic and product.</w:t>
            </w:r>
            <w:r w:rsidRPr="00804F64">
              <w:rPr>
                <w:sz w:val="22"/>
              </w:rPr>
              <w:t xml:space="preserve">  Student </w:t>
            </w:r>
            <w:r w:rsidR="00804F64">
              <w:rPr>
                <w:sz w:val="22"/>
              </w:rPr>
              <w:t>explains</w:t>
            </w:r>
            <w:r w:rsidRPr="00804F64">
              <w:rPr>
                <w:sz w:val="22"/>
              </w:rPr>
              <w:t xml:space="preserve"> how time with mentor was important to overall project.</w:t>
            </w:r>
          </w:p>
          <w:p w14:paraId="4E269282" w14:textId="4221BBB8" w:rsidR="006D18EF" w:rsidRPr="00804F64" w:rsidRDefault="006D18EF" w:rsidP="00242F1D">
            <w:pPr>
              <w:rPr>
                <w:sz w:val="22"/>
              </w:rPr>
            </w:pPr>
          </w:p>
        </w:tc>
        <w:tc>
          <w:tcPr>
            <w:tcW w:w="3712" w:type="dxa"/>
          </w:tcPr>
          <w:p w14:paraId="247E50B1" w14:textId="289D85AD" w:rsidR="00C376FD" w:rsidRPr="00804F64" w:rsidRDefault="00804F64" w:rsidP="006D18EF">
            <w:pPr>
              <w:rPr>
                <w:sz w:val="22"/>
              </w:rPr>
            </w:pPr>
            <w:r>
              <w:rPr>
                <w:sz w:val="22"/>
              </w:rPr>
              <w:t>Student does not have/</w:t>
            </w:r>
            <w:r w:rsidR="006D18EF" w:rsidRPr="00804F64">
              <w:rPr>
                <w:sz w:val="22"/>
              </w:rPr>
              <w:t xml:space="preserve">mention a mentor.  Student </w:t>
            </w:r>
            <w:r>
              <w:rPr>
                <w:sz w:val="22"/>
              </w:rPr>
              <w:t>has no evidence of time spent with a mentor</w:t>
            </w:r>
            <w:r w:rsidR="006D18EF" w:rsidRPr="00804F64">
              <w:rPr>
                <w:sz w:val="22"/>
              </w:rPr>
              <w:t xml:space="preserve">.  Student does not </w:t>
            </w:r>
            <w:r>
              <w:rPr>
                <w:sz w:val="22"/>
              </w:rPr>
              <w:t>explain</w:t>
            </w:r>
            <w:r w:rsidR="006D18EF" w:rsidRPr="00804F64">
              <w:rPr>
                <w:sz w:val="22"/>
              </w:rPr>
              <w:t xml:space="preserve"> how the mentor was important to overall topic.</w:t>
            </w:r>
          </w:p>
          <w:p w14:paraId="38CF73D2" w14:textId="674D8899" w:rsidR="006D18EF" w:rsidRPr="00804F64" w:rsidRDefault="006D18EF" w:rsidP="006D18EF">
            <w:pPr>
              <w:rPr>
                <w:sz w:val="22"/>
              </w:rPr>
            </w:pPr>
          </w:p>
        </w:tc>
      </w:tr>
      <w:tr w:rsidR="00C376FD" w14:paraId="0495BA84" w14:textId="77777777" w:rsidTr="00804F64">
        <w:trPr>
          <w:trHeight w:val="721"/>
        </w:trPr>
        <w:tc>
          <w:tcPr>
            <w:tcW w:w="3456" w:type="dxa"/>
          </w:tcPr>
          <w:p w14:paraId="7ABF547F" w14:textId="1CEA5A7D" w:rsidR="00C376FD" w:rsidRPr="00804F64" w:rsidRDefault="00C376FD" w:rsidP="00242F1D">
            <w:pPr>
              <w:rPr>
                <w:b/>
              </w:rPr>
            </w:pPr>
            <w:r w:rsidRPr="00804F64">
              <w:rPr>
                <w:b/>
              </w:rPr>
              <w:t>Self-Reflection</w:t>
            </w:r>
          </w:p>
        </w:tc>
        <w:tc>
          <w:tcPr>
            <w:tcW w:w="3731" w:type="dxa"/>
          </w:tcPr>
          <w:p w14:paraId="3E1E0508" w14:textId="77777777" w:rsidR="00C376FD" w:rsidRDefault="00973833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Student</w:t>
            </w:r>
            <w:r w:rsidR="00C57C2C" w:rsidRPr="00804F64">
              <w:rPr>
                <w:sz w:val="22"/>
              </w:rPr>
              <w:t xml:space="preserve"> offers an insightful evaluation of the project process</w:t>
            </w:r>
            <w:r w:rsidRPr="00804F64">
              <w:rPr>
                <w:sz w:val="22"/>
              </w:rPr>
              <w:t xml:space="preserve"> and reflects on how it has prepared him better for future endeavors.</w:t>
            </w:r>
          </w:p>
          <w:p w14:paraId="19198C1E" w14:textId="5BE27A05" w:rsidR="00804F64" w:rsidRPr="00804F64" w:rsidRDefault="00804F64" w:rsidP="00242F1D">
            <w:pPr>
              <w:rPr>
                <w:sz w:val="22"/>
              </w:rPr>
            </w:pPr>
          </w:p>
        </w:tc>
        <w:tc>
          <w:tcPr>
            <w:tcW w:w="3712" w:type="dxa"/>
          </w:tcPr>
          <w:p w14:paraId="042117AB" w14:textId="5274006B" w:rsidR="00C376FD" w:rsidRPr="00804F64" w:rsidRDefault="00973833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 xml:space="preserve">Student does not mention how the project process will help him in the future.  </w:t>
            </w:r>
          </w:p>
        </w:tc>
      </w:tr>
      <w:tr w:rsidR="00C376FD" w14:paraId="7DFB04E7" w14:textId="77777777" w:rsidTr="00804F64">
        <w:trPr>
          <w:trHeight w:val="721"/>
        </w:trPr>
        <w:tc>
          <w:tcPr>
            <w:tcW w:w="3456" w:type="dxa"/>
          </w:tcPr>
          <w:p w14:paraId="04A882ED" w14:textId="21F81BB7" w:rsidR="00C376FD" w:rsidRPr="00804F64" w:rsidRDefault="00C376FD" w:rsidP="00242F1D">
            <w:pPr>
              <w:rPr>
                <w:b/>
              </w:rPr>
            </w:pPr>
            <w:r w:rsidRPr="00804F64">
              <w:rPr>
                <w:b/>
              </w:rPr>
              <w:t>Presentation Time</w:t>
            </w:r>
          </w:p>
        </w:tc>
        <w:tc>
          <w:tcPr>
            <w:tcW w:w="3731" w:type="dxa"/>
          </w:tcPr>
          <w:p w14:paraId="4FB37D7D" w14:textId="228E2ACE" w:rsidR="00C376FD" w:rsidRPr="00804F64" w:rsidRDefault="00973833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Presentation was 8-12 minutes (not including judges’ questions)</w:t>
            </w:r>
          </w:p>
        </w:tc>
        <w:tc>
          <w:tcPr>
            <w:tcW w:w="3712" w:type="dxa"/>
          </w:tcPr>
          <w:p w14:paraId="33E1F183" w14:textId="4E0DEEF8" w:rsidR="00C376FD" w:rsidRPr="00804F64" w:rsidRDefault="00973833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Presentation was less than 8 minutes (not including judges’ questions)</w:t>
            </w:r>
          </w:p>
        </w:tc>
      </w:tr>
      <w:tr w:rsidR="00C376FD" w14:paraId="3A4C7143" w14:textId="77777777" w:rsidTr="00804F64">
        <w:trPr>
          <w:trHeight w:val="721"/>
        </w:trPr>
        <w:tc>
          <w:tcPr>
            <w:tcW w:w="3456" w:type="dxa"/>
          </w:tcPr>
          <w:p w14:paraId="3A3D9271" w14:textId="5BCCDDB4" w:rsidR="00C376FD" w:rsidRPr="00804F64" w:rsidRDefault="00C376FD" w:rsidP="00242F1D">
            <w:pPr>
              <w:rPr>
                <w:b/>
              </w:rPr>
            </w:pPr>
            <w:r w:rsidRPr="00804F64">
              <w:rPr>
                <w:b/>
              </w:rPr>
              <w:t>Response to Questions</w:t>
            </w:r>
          </w:p>
        </w:tc>
        <w:tc>
          <w:tcPr>
            <w:tcW w:w="3731" w:type="dxa"/>
          </w:tcPr>
          <w:p w14:paraId="6727CB18" w14:textId="20B3CCD0" w:rsidR="00C376FD" w:rsidRPr="00804F64" w:rsidRDefault="00973833" w:rsidP="00804F64">
            <w:pPr>
              <w:rPr>
                <w:sz w:val="22"/>
              </w:rPr>
            </w:pPr>
            <w:r w:rsidRPr="00804F64">
              <w:rPr>
                <w:sz w:val="22"/>
              </w:rPr>
              <w:t xml:space="preserve">Student could confidently, politely, and accurately answer questions from judges.  </w:t>
            </w:r>
          </w:p>
        </w:tc>
        <w:tc>
          <w:tcPr>
            <w:tcW w:w="3712" w:type="dxa"/>
          </w:tcPr>
          <w:p w14:paraId="7CA753F2" w14:textId="2F41FBD8" w:rsidR="00C376FD" w:rsidRPr="00804F64" w:rsidRDefault="00973833" w:rsidP="00242F1D">
            <w:pPr>
              <w:rPr>
                <w:sz w:val="22"/>
              </w:rPr>
            </w:pPr>
            <w:r w:rsidRPr="00804F64">
              <w:rPr>
                <w:sz w:val="22"/>
              </w:rPr>
              <w:t>Student could not answer questions adequately.  Student clearly doesn’t have enough knowledge about topic.</w:t>
            </w:r>
          </w:p>
        </w:tc>
      </w:tr>
    </w:tbl>
    <w:p w14:paraId="3D2F89FC" w14:textId="77777777" w:rsidR="00242F1D" w:rsidRPr="00242F1D" w:rsidRDefault="00242F1D" w:rsidP="00242F1D"/>
    <w:sectPr w:rsidR="00242F1D" w:rsidRPr="00242F1D" w:rsidSect="00804F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AF5D" w14:textId="77777777" w:rsidR="00AA343B" w:rsidRDefault="00AA343B" w:rsidP="00211609">
      <w:r>
        <w:separator/>
      </w:r>
    </w:p>
  </w:endnote>
  <w:endnote w:type="continuationSeparator" w:id="0">
    <w:p w14:paraId="51598487" w14:textId="77777777" w:rsidR="00AA343B" w:rsidRDefault="00AA343B" w:rsidP="0021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0539F" w14:textId="77777777" w:rsidR="00AA343B" w:rsidRDefault="00AA343B" w:rsidP="00211609">
      <w:r>
        <w:separator/>
      </w:r>
    </w:p>
  </w:footnote>
  <w:footnote w:type="continuationSeparator" w:id="0">
    <w:p w14:paraId="72B2948D" w14:textId="77777777" w:rsidR="00AA343B" w:rsidRDefault="00AA343B" w:rsidP="00211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098CF" w14:textId="7A05F50C" w:rsidR="00AA343B" w:rsidRDefault="00AA343B" w:rsidP="00804F64">
    <w:pPr>
      <w:jc w:val="center"/>
    </w:pPr>
    <w:r>
      <w:rPr>
        <w:b/>
        <w:noProof/>
        <w:sz w:val="32"/>
      </w:rPr>
      <w:drawing>
        <wp:inline distT="0" distB="0" distL="0" distR="0" wp14:anchorId="3F52962F" wp14:editId="00B7ABDE">
          <wp:extent cx="1028700" cy="599585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81" cy="59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</w:rPr>
      <w:t xml:space="preserve">             </w:t>
    </w:r>
    <w:r w:rsidRPr="000518F8">
      <w:rPr>
        <w:sz w:val="36"/>
      </w:rPr>
      <w:t xml:space="preserve">Graduation Project Scoring </w:t>
    </w:r>
    <w:proofErr w:type="gramStart"/>
    <w:r w:rsidRPr="000518F8">
      <w:rPr>
        <w:sz w:val="36"/>
      </w:rPr>
      <w:t>Rubric</w:t>
    </w:r>
    <w:r>
      <w:rPr>
        <w:sz w:val="32"/>
      </w:rPr>
      <w:t xml:space="preserve">              </w:t>
    </w:r>
    <w:proofErr w:type="gramEnd"/>
    <w:r>
      <w:rPr>
        <w:noProof/>
      </w:rPr>
      <w:drawing>
        <wp:inline distT="0" distB="0" distL="0" distR="0" wp14:anchorId="01AC079B" wp14:editId="3D137312">
          <wp:extent cx="556201" cy="680987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HS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12" cy="68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09"/>
    <w:rsid w:val="000518F8"/>
    <w:rsid w:val="001E366C"/>
    <w:rsid w:val="00211609"/>
    <w:rsid w:val="00242F1D"/>
    <w:rsid w:val="002F75EE"/>
    <w:rsid w:val="00434177"/>
    <w:rsid w:val="004D0A45"/>
    <w:rsid w:val="005B528B"/>
    <w:rsid w:val="0061188B"/>
    <w:rsid w:val="00653819"/>
    <w:rsid w:val="006D18EF"/>
    <w:rsid w:val="00804F64"/>
    <w:rsid w:val="008E75BC"/>
    <w:rsid w:val="008F27F3"/>
    <w:rsid w:val="00934AD0"/>
    <w:rsid w:val="00973833"/>
    <w:rsid w:val="00A614EC"/>
    <w:rsid w:val="00AA343B"/>
    <w:rsid w:val="00C376FD"/>
    <w:rsid w:val="00C57C2C"/>
    <w:rsid w:val="00CB1F4C"/>
    <w:rsid w:val="00CF037C"/>
    <w:rsid w:val="00CF4B84"/>
    <w:rsid w:val="00D1646A"/>
    <w:rsid w:val="00D16EA9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26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0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09"/>
  </w:style>
  <w:style w:type="paragraph" w:styleId="Footer">
    <w:name w:val="footer"/>
    <w:basedOn w:val="Normal"/>
    <w:link w:val="FooterChar"/>
    <w:uiPriority w:val="99"/>
    <w:unhideWhenUsed/>
    <w:rsid w:val="00211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09"/>
  </w:style>
  <w:style w:type="table" w:styleId="TableGrid">
    <w:name w:val="Table Grid"/>
    <w:basedOn w:val="TableNormal"/>
    <w:uiPriority w:val="59"/>
    <w:rsid w:val="0024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0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09"/>
  </w:style>
  <w:style w:type="paragraph" w:styleId="Footer">
    <w:name w:val="footer"/>
    <w:basedOn w:val="Normal"/>
    <w:link w:val="FooterChar"/>
    <w:uiPriority w:val="99"/>
    <w:unhideWhenUsed/>
    <w:rsid w:val="00211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09"/>
  </w:style>
  <w:style w:type="table" w:styleId="TableGrid">
    <w:name w:val="Table Grid"/>
    <w:basedOn w:val="TableNormal"/>
    <w:uiPriority w:val="59"/>
    <w:rsid w:val="0024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388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Suarez</dc:creator>
  <cp:keywords/>
  <dc:description/>
  <cp:lastModifiedBy>Karen Suarez</cp:lastModifiedBy>
  <cp:revision>12</cp:revision>
  <cp:lastPrinted>2017-05-09T15:22:00Z</cp:lastPrinted>
  <dcterms:created xsi:type="dcterms:W3CDTF">2017-05-08T18:11:00Z</dcterms:created>
  <dcterms:modified xsi:type="dcterms:W3CDTF">2017-05-09T15:23:00Z</dcterms:modified>
</cp:coreProperties>
</file>